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sz w:val="20"/>
          <w:szCs w:val="22"/>
          <w:lang w:val="en-US" w:eastAsia="zh-CN"/>
        </w:rPr>
      </w:pPr>
    </w:p>
    <w:tbl>
      <w:tblPr>
        <w:tblStyle w:val="5"/>
        <w:tblW w:w="862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21"/>
        <w:gridCol w:w="2186"/>
        <w:gridCol w:w="1668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26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蜀道智慧交通集团本部一般管理岗位竞聘一览表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编制数量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岗位价值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建设管理部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（安全环保办公室）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科研创新岗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B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b w:val="0"/>
          <w:bCs/>
          <w:sz w:val="10"/>
          <w:szCs w:val="10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蜀道智慧交通集团本部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管理岗位竞聘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sz w:val="13"/>
          <w:szCs w:val="8"/>
          <w:lang w:val="en-US" w:eastAsia="zh-Hans"/>
        </w:rPr>
      </w:pPr>
    </w:p>
    <w:tbl>
      <w:tblPr>
        <w:tblStyle w:val="6"/>
        <w:tblW w:w="14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094"/>
        <w:gridCol w:w="1087"/>
        <w:gridCol w:w="1050"/>
        <w:gridCol w:w="8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  <w:t>岗位名称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价值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Hans"/>
              </w:rPr>
              <w:t>数量</w:t>
            </w:r>
          </w:p>
        </w:tc>
        <w:tc>
          <w:tcPr>
            <w:tcW w:w="81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建设管理部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（安全环保办公室）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科研创新岗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86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1.建筑施工、工程管理、机电工程及相关专业；</w:t>
            </w:r>
          </w:p>
          <w:p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2.3年及以上机电工程项目管理经验，对高速公路机电设备性能熟悉。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蜀道智慧交通集团本部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Hans"/>
        </w:rPr>
        <w:t>一般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管理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Hans"/>
        </w:rPr>
        <w:t>岗位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竞聘报名表</w:t>
      </w:r>
    </w:p>
    <w:tbl>
      <w:tblPr>
        <w:tblStyle w:val="5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892"/>
        <w:gridCol w:w="15"/>
        <w:gridCol w:w="795"/>
        <w:gridCol w:w="338"/>
        <w:gridCol w:w="720"/>
        <w:gridCol w:w="180"/>
        <w:gridCol w:w="1080"/>
        <w:gridCol w:w="180"/>
        <w:gridCol w:w="720"/>
        <w:gridCol w:w="292"/>
        <w:gridCol w:w="68"/>
        <w:gridCol w:w="1083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姓 名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/>
                <w:spacing w:val="-30"/>
                <w:sz w:val="24"/>
              </w:rPr>
            </w:pPr>
            <w:r>
              <w:rPr>
                <w:rFonts w:hint="default" w:ascii="Times New Roman" w:hAnsi="Times New Roman" w:eastAsia="黑体"/>
                <w:spacing w:val="-30"/>
                <w:sz w:val="24"/>
              </w:rPr>
              <w:t>（   岁）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民 族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出生地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6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时 间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6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健康状况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6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术职务</w:t>
            </w:r>
          </w:p>
        </w:tc>
        <w:tc>
          <w:tcPr>
            <w:tcW w:w="20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有何专长</w:t>
            </w:r>
          </w:p>
        </w:tc>
        <w:tc>
          <w:tcPr>
            <w:tcW w:w="2163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atLeast"/>
        </w:trPr>
        <w:tc>
          <w:tcPr>
            <w:tcW w:w="90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学 位</w:t>
            </w:r>
          </w:p>
        </w:tc>
        <w:tc>
          <w:tcPr>
            <w:tcW w:w="114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教  育</w:t>
            </w:r>
          </w:p>
        </w:tc>
        <w:tc>
          <w:tcPr>
            <w:tcW w:w="216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1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系及专业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</w:trPr>
        <w:tc>
          <w:tcPr>
            <w:tcW w:w="90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教  育</w:t>
            </w: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1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系及专业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</w:rPr>
            </w:pPr>
            <w:r>
              <w:rPr>
                <w:rFonts w:hint="default" w:ascii="Times New Roman" w:hAnsi="Times New Roman" w:eastAsia="黑体"/>
                <w:spacing w:val="-20"/>
                <w:sz w:val="24"/>
              </w:rPr>
              <w:t>现工作单位及职务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竞聘</w:t>
            </w:r>
            <w:r>
              <w:rPr>
                <w:rFonts w:hint="default" w:ascii="Times New Roman" w:hAnsi="Times New Roman" w:eastAsia="黑体"/>
                <w:sz w:val="24"/>
              </w:rPr>
              <w:t>部门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竞聘岗位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</w:rPr>
            </w:pPr>
            <w:r>
              <w:rPr>
                <w:rFonts w:hint="default" w:ascii="Times New Roman" w:hAnsi="Times New Roman" w:eastAsia="黑体"/>
                <w:spacing w:val="-20"/>
                <w:sz w:val="24"/>
              </w:rPr>
              <w:t>是否服从组织调配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　　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/>
                <w:sz w:val="24"/>
              </w:rPr>
              <w:t xml:space="preserve"> 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  历</w:t>
            </w:r>
          </w:p>
        </w:tc>
        <w:tc>
          <w:tcPr>
            <w:tcW w:w="744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楷体_GB2312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模板格式: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2000.09－2004.07  ××学校×××专业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学习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2004.07—2005.11  ×××公司工作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2005.11—2006.09  ×××公司工作</w:t>
            </w:r>
          </w:p>
          <w:p>
            <w:pPr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2006.09—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×××公司××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703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况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trHeight w:val="171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年核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度结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考果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080" w:firstLineChars="170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080" w:firstLineChars="1700"/>
              <w:jc w:val="center"/>
              <w:textAlignment w:val="auto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称谓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政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/>
                <w:sz w:val="24"/>
              </w:rPr>
              <w:t>治面 貌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     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8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8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cantSplit/>
          <w:trHeight w:val="480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cantSplit/>
          <w:trHeight w:val="170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承诺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ind w:firstLine="480" w:firstLineChars="200"/>
              <w:outlineLvl w:val="9"/>
              <w:rPr>
                <w:rFonts w:hint="default" w:ascii="Times New Roman" w:hAnsi="Times New Roman" w:eastAsia="黑体"/>
                <w:color w:val="000000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本人承诺：本表填列所有个人信息真实、准确、完整，接受组织资格审查。若“三龄两历”等重要信息经核实有误，后果自负。</w:t>
            </w:r>
          </w:p>
          <w:p>
            <w:pPr>
              <w:ind w:firstLine="0"/>
              <w:outlineLvl w:val="9"/>
              <w:rPr>
                <w:rFonts w:hint="default" w:ascii="Times New Roman" w:hAnsi="Times New Roman" w:eastAsia="黑体"/>
                <w:color w:val="000000"/>
                <w:sz w:val="24"/>
              </w:rPr>
            </w:pPr>
          </w:p>
          <w:p>
            <w:pPr>
              <w:ind w:firstLine="0" w:firstLineChars="0"/>
              <w:outlineLvl w:val="9"/>
              <w:rPr>
                <w:rFonts w:hint="default" w:ascii="Times New Roman" w:hAnsi="Times New Roman" w:eastAsia="楷体_GB2312"/>
                <w:szCs w:val="21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　　　　　　　　　承诺人：　　　　　　时间：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76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val="en-US"/>
              </w:rPr>
            </w:pPr>
            <w:r>
              <w:rPr>
                <w:rFonts w:hint="default" w:ascii="Times New Roman" w:hAnsi="Times New Roman" w:eastAsia="黑体"/>
                <w:sz w:val="24"/>
                <w:lang w:val="en-US" w:eastAsia="zh-CN"/>
              </w:rPr>
              <w:t>所在单位及上级组织人事部意见</w:t>
            </w:r>
          </w:p>
        </w:tc>
        <w:tc>
          <w:tcPr>
            <w:tcW w:w="743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  <w:t>上级组织人事部</w:t>
            </w:r>
            <w:r>
              <w:rPr>
                <w:rFonts w:hint="eastAsia" w:ascii="Times New Roman" w:hAnsi="Times New Roman" w:eastAsia="创艺简楷体"/>
                <w:sz w:val="22"/>
                <w:szCs w:val="21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  <w:t>意见：                    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160" w:firstLineChars="1486"/>
              <w:jc w:val="center"/>
              <w:textAlignment w:val="auto"/>
              <w:outlineLvl w:val="9"/>
              <w:rPr>
                <w:rFonts w:hint="default" w:ascii="Times New Roman" w:hAnsi="Times New Roman" w:eastAsia="创艺简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863" w:firstLineChars="1486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6"/>
              </w:rPr>
            </w:pPr>
          </w:p>
          <w:p>
            <w:pPr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440" w:firstLineChars="60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（盖章）</w:t>
            </w: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年    月    日</w:t>
            </w: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 w:eastAsia="黑体"/>
          <w:sz w:val="24"/>
        </w:rPr>
        <w:t>填表人：                                联系电话：</w:t>
      </w:r>
    </w:p>
    <w:p>
      <w:pPr>
        <w:pStyle w:val="2"/>
        <w:rPr>
          <w:rFonts w:hint="default" w:ascii="Times New Roman" w:hAnsi="Times New Roman"/>
          <w:lang w:val="en-US" w:eastAsia="zh-Hans"/>
        </w:rPr>
      </w:pPr>
    </w:p>
    <w:p>
      <w:pPr>
        <w:pStyle w:val="2"/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Hans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 诺 书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本人（姓名）：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</w:rPr>
        <w:t xml:space="preserve">                      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  <w:lang w:val="en-US" w:eastAsia="zh-Hans"/>
        </w:rPr>
        <w:t>单位名称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  <w:lang w:eastAsia="zh-Hans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正式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员工。本人郑重承诺在参与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蜀道智慧交通集团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本部一般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管理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岗位竞聘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中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，按照基本资格及条件要求所提供的相关证明材料真实有效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如经查实提供了虚假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证明材料，愿接受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蜀道智慧交通集团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按相关纪律、制度规定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如本人顺利通过综合考核环节，一经蜀道智慧交通集团录用，即配合开展相关工作。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竞聘承诺人（签字并按手印）：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         年    月    日</w:t>
      </w:r>
    </w:p>
    <w:p>
      <w:pPr>
        <w:pStyle w:val="2"/>
        <w:rPr>
          <w:rFonts w:hint="default" w:ascii="Times New Roman" w:hAnsi="Times New Roman"/>
          <w:lang w:val="en-US" w:eastAsia="zh-Hans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sectPr>
          <w:pgSz w:w="11906" w:h="16838"/>
          <w:pgMar w:top="1474" w:right="1984" w:bottom="1587" w:left="209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TYzNmRjOWE0ODA0MGU2YWNiODY0NDRlODIxNGIifQ=="/>
  </w:docVars>
  <w:rsids>
    <w:rsidRoot w:val="48FB7FA7"/>
    <w:rsid w:val="48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ind w:left="101"/>
    </w:pPr>
    <w:rPr>
      <w:rFonts w:ascii="宋体" w:hAnsi="宋体" w:eastAsia="宋体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745</Characters>
  <Lines>0</Lines>
  <Paragraphs>0</Paragraphs>
  <TotalTime>0</TotalTime>
  <ScaleCrop>false</ScaleCrop>
  <LinksUpToDate>false</LinksUpToDate>
  <CharactersWithSpaces>1061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2022-11-28T08:07:00Z</dcterms:created>
  <dc:creator>卿林佳</dc:creator>
  <cp:lastModifiedBy>卿林佳</cp:lastModifiedBy>
  <dcterms:modified xsi:type="dcterms:W3CDTF">2022-11-28T08:08:39Z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92D207EAA5784F288B4F9482C5FCBE94</vt:lpwstr>
  </property>
</Properties>
</file>